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D8BD" w14:textId="77777777" w:rsidR="000A19B5" w:rsidRDefault="000A19B5" w:rsidP="000A19B5">
      <w:r>
        <w:t>Dear [insert MP name],</w:t>
      </w:r>
    </w:p>
    <w:p w14:paraId="75EF85DA" w14:textId="77777777" w:rsidR="000A19B5" w:rsidRDefault="000A19B5" w:rsidP="000A19B5">
      <w:r>
        <w:t>I am writing to you to urge you to end the government’s counter-extremism programme, ‘Prevent’.</w:t>
      </w:r>
    </w:p>
    <w:p w14:paraId="00EEE912" w14:textId="77777777" w:rsidR="000A19B5" w:rsidRDefault="000A19B5" w:rsidP="000A19B5">
      <w:r>
        <w:t xml:space="preserve">For well over a decade, academics and other experts have been documenting the programme’s negative impacts on our rights to freely express ourselves and be free from state surveillance. Right now, official policy tells doctors, </w:t>
      </w:r>
      <w:proofErr w:type="gramStart"/>
      <w:r>
        <w:t>teachers</w:t>
      </w:r>
      <w:proofErr w:type="gramEnd"/>
      <w:r>
        <w:t xml:space="preserve"> and others to refer people to Prevent for government scrutiny even if those people do not express any desire to commit violence. </w:t>
      </w:r>
    </w:p>
    <w:p w14:paraId="6870082A" w14:textId="77777777" w:rsidR="000A19B5" w:rsidRDefault="000A19B5" w:rsidP="000A19B5">
      <w:r>
        <w:t>A referral can impact the rest of a person’s life, with this information stored on police databases for up to 100 years – when they have not committed any crime. Large numbers of referrals impact children and young people, damaging their education.</w:t>
      </w:r>
    </w:p>
    <w:p w14:paraId="2CF62F0B" w14:textId="77777777" w:rsidR="000A19B5" w:rsidRDefault="000A19B5" w:rsidP="000A19B5">
      <w:r>
        <w:t xml:space="preserve">In a free society, the government does not target people for what they think – and it does not tell people to report on the opinions of their neighbours, their </w:t>
      </w:r>
      <w:proofErr w:type="gramStart"/>
      <w:r>
        <w:t>patients</w:t>
      </w:r>
      <w:proofErr w:type="gramEnd"/>
      <w:r>
        <w:t xml:space="preserve"> or the children in their care.</w:t>
      </w:r>
    </w:p>
    <w:p w14:paraId="7B777AA1" w14:textId="77777777" w:rsidR="000A19B5" w:rsidRDefault="000A19B5" w:rsidP="000A19B5">
      <w:r>
        <w:t>Free expression is protected under the law, and the freedom of thought is absolute. Prevent should end and the government should focus on stopping actual threats of violence – based on facts, not bias or fear.</w:t>
      </w:r>
    </w:p>
    <w:p w14:paraId="31A87730" w14:textId="77777777" w:rsidR="000A19B5" w:rsidRDefault="000A19B5" w:rsidP="000A19B5">
      <w:r w:rsidRPr="634046B3">
        <w:rPr>
          <w:b/>
          <w:bCs/>
        </w:rPr>
        <w:t>As your constituent, I ask you to call on the government to scrap Prevent</w:t>
      </w:r>
      <w:r>
        <w:rPr>
          <w:b/>
          <w:bCs/>
        </w:rPr>
        <w:t xml:space="preserve"> and target violence, not ‘thought crime’</w:t>
      </w:r>
      <w:r w:rsidRPr="634046B3">
        <w:rPr>
          <w:b/>
          <w:bCs/>
        </w:rPr>
        <w:t>.</w:t>
      </w:r>
    </w:p>
    <w:p w14:paraId="26F13A4A" w14:textId="77777777" w:rsidR="000A19B5" w:rsidRDefault="000A19B5" w:rsidP="000A19B5">
      <w:r>
        <w:t>Yours sincerely,</w:t>
      </w:r>
    </w:p>
    <w:p w14:paraId="63A3B634" w14:textId="77777777" w:rsidR="0017503F" w:rsidRPr="000A19B5" w:rsidRDefault="0017503F" w:rsidP="000A19B5"/>
    <w:sectPr w:rsidR="0017503F" w:rsidRPr="000A1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B5"/>
    <w:rsid w:val="000A19B5"/>
    <w:rsid w:val="001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EBA7"/>
  <w15:chartTrackingRefBased/>
  <w15:docId w15:val="{AB62A72D-D8FA-4651-89E0-605E930D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B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9B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9B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Karunungan</dc:creator>
  <cp:keywords/>
  <dc:description/>
  <cp:lastModifiedBy>Renee Karunungan</cp:lastModifiedBy>
  <cp:revision>1</cp:revision>
  <dcterms:created xsi:type="dcterms:W3CDTF">2024-03-14T08:09:00Z</dcterms:created>
  <dcterms:modified xsi:type="dcterms:W3CDTF">2024-03-14T08:09:00Z</dcterms:modified>
</cp:coreProperties>
</file>